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B90" w:rsidRDefault="000F7FF6" w:rsidP="00912B90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912B90" w:rsidRDefault="000F7FF6" w:rsidP="00912B90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в </w:t>
      </w:r>
      <w:r w:rsidR="00912B90" w:rsidRPr="00912B90">
        <w:rPr>
          <w:b/>
          <w:sz w:val="28"/>
          <w:szCs w:val="28"/>
        </w:rPr>
        <w:t>Некоммерческ</w:t>
      </w:r>
      <w:r w:rsidR="00912B90">
        <w:rPr>
          <w:b/>
          <w:sz w:val="28"/>
          <w:szCs w:val="28"/>
        </w:rPr>
        <w:t xml:space="preserve">ой организации Республики Коми </w:t>
      </w:r>
    </w:p>
    <w:p w:rsidR="00912B90" w:rsidRPr="00912B90" w:rsidRDefault="00912B90" w:rsidP="00912B90">
      <w:pPr>
        <w:pStyle w:val="a3"/>
        <w:spacing w:before="0" w:after="0"/>
        <w:jc w:val="center"/>
        <w:rPr>
          <w:b/>
          <w:sz w:val="28"/>
          <w:szCs w:val="28"/>
        </w:rPr>
      </w:pPr>
      <w:r w:rsidRPr="00912B90">
        <w:rPr>
          <w:b/>
          <w:sz w:val="28"/>
          <w:szCs w:val="28"/>
        </w:rPr>
        <w:t>«Региональный фонд капитального ремонта многоквартирных домов»</w:t>
      </w:r>
    </w:p>
    <w:p w:rsidR="00ED722A" w:rsidRDefault="00ED722A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15E6" w:rsidRDefault="000F7FF6" w:rsidP="00ED571C">
      <w:pPr>
        <w:pStyle w:val="a3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CC09D2" w:rsidRPr="00BB7072">
        <w:rPr>
          <w:sz w:val="28"/>
          <w:szCs w:val="28"/>
        </w:rPr>
        <w:t>прика</w:t>
      </w:r>
      <w:r w:rsidR="00FC0597" w:rsidRPr="00BB7072">
        <w:rPr>
          <w:sz w:val="28"/>
          <w:szCs w:val="28"/>
        </w:rPr>
        <w:t>за</w:t>
      </w:r>
      <w:r w:rsidR="00CC09D2" w:rsidRPr="00BB7072">
        <w:rPr>
          <w:sz w:val="28"/>
          <w:szCs w:val="28"/>
        </w:rPr>
        <w:t xml:space="preserve"> </w:t>
      </w:r>
      <w:r w:rsidR="00AA4B41" w:rsidRPr="00BB7072">
        <w:rPr>
          <w:sz w:val="28"/>
          <w:szCs w:val="28"/>
        </w:rPr>
        <w:t xml:space="preserve">Управления Федерального казначейства по Республике Коми </w:t>
      </w:r>
      <w:r w:rsidR="00912B90" w:rsidRPr="00912B90">
        <w:rPr>
          <w:sz w:val="28"/>
          <w:szCs w:val="28"/>
        </w:rPr>
        <w:t xml:space="preserve">от 04.06.2022 № 113 «О назначении плановой выездной проверки в Некоммерческой организации Республики Коми «Региональный фонд капитального ремонта многоквартирных домов» </w:t>
      </w:r>
      <w:r w:rsidR="00AA4B41" w:rsidRPr="005F434F">
        <w:rPr>
          <w:sz w:val="28"/>
          <w:szCs w:val="28"/>
        </w:rPr>
        <w:t xml:space="preserve">проведена </w:t>
      </w:r>
      <w:r w:rsidR="00B1500C" w:rsidRPr="005F434F">
        <w:rPr>
          <w:sz w:val="28"/>
          <w:szCs w:val="28"/>
        </w:rPr>
        <w:t xml:space="preserve">плановая </w:t>
      </w:r>
      <w:r w:rsidR="009B3293" w:rsidRPr="005F434F">
        <w:rPr>
          <w:sz w:val="28"/>
          <w:szCs w:val="28"/>
        </w:rPr>
        <w:t>выезд</w:t>
      </w:r>
      <w:r w:rsidR="00B1500C" w:rsidRPr="005F434F">
        <w:rPr>
          <w:sz w:val="28"/>
          <w:szCs w:val="28"/>
        </w:rPr>
        <w:t xml:space="preserve">ная </w:t>
      </w:r>
      <w:r w:rsidR="00A33D1E" w:rsidRPr="005F434F">
        <w:rPr>
          <w:sz w:val="28"/>
          <w:szCs w:val="28"/>
        </w:rPr>
        <w:t>проверка</w:t>
      </w:r>
      <w:r w:rsidR="00ED571C" w:rsidRPr="00ED571C">
        <w:rPr>
          <w:sz w:val="28"/>
          <w:szCs w:val="28"/>
        </w:rPr>
        <w:t xml:space="preserve"> </w:t>
      </w:r>
      <w:r w:rsidR="00912B90" w:rsidRPr="00912B90">
        <w:rPr>
          <w:sz w:val="28"/>
          <w:szCs w:val="28"/>
        </w:rPr>
        <w:t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</w:r>
      <w:r w:rsidR="007215E6">
        <w:rPr>
          <w:sz w:val="28"/>
          <w:szCs w:val="28"/>
        </w:rPr>
        <w:t>.</w:t>
      </w:r>
    </w:p>
    <w:p w:rsidR="006D7AC2" w:rsidRDefault="005F1121" w:rsidP="004975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912B90" w:rsidRPr="00912B90">
        <w:rPr>
          <w:rFonts w:ascii="Times New Roman" w:hAnsi="Times New Roman" w:cs="Times New Roman"/>
          <w:sz w:val="28"/>
          <w:szCs w:val="28"/>
        </w:rPr>
        <w:t>2026-ПВ.002.1002-0700.017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1C2B">
        <w:rPr>
          <w:rFonts w:ascii="Times New Roman" w:eastAsia="Times New Roman" w:hAnsi="Times New Roman" w:cs="Times New Roman"/>
          <w:sz w:val="28"/>
          <w:szCs w:val="28"/>
          <w:lang w:eastAsia="ru-RU"/>
        </w:rPr>
        <w:t>2024-</w:t>
      </w:r>
      <w:r w:rsidR="00FD721D">
        <w:rPr>
          <w:rFonts w:ascii="Times New Roman" w:hAnsi="Times New Roman" w:cs="Times New Roman"/>
          <w:sz w:val="28"/>
          <w:szCs w:val="28"/>
        </w:rPr>
        <w:t>202</w:t>
      </w:r>
      <w:r w:rsidR="00480912">
        <w:rPr>
          <w:rFonts w:ascii="Times New Roman" w:hAnsi="Times New Roman" w:cs="Times New Roman"/>
          <w:sz w:val="28"/>
          <w:szCs w:val="28"/>
        </w:rPr>
        <w:t>5</w:t>
      </w:r>
      <w:r w:rsidR="00BE1C2B">
        <w:rPr>
          <w:rFonts w:ascii="Times New Roman" w:hAnsi="Times New Roman" w:cs="Times New Roman"/>
          <w:sz w:val="28"/>
          <w:szCs w:val="28"/>
        </w:rPr>
        <w:t xml:space="preserve"> г</w:t>
      </w:r>
      <w:r w:rsidR="000B77A9">
        <w:rPr>
          <w:rFonts w:ascii="Times New Roman" w:hAnsi="Times New Roman" w:cs="Times New Roman"/>
          <w:sz w:val="28"/>
          <w:szCs w:val="28"/>
        </w:rPr>
        <w:t>оды</w:t>
      </w:r>
      <w:r w:rsidR="00AC0C1E">
        <w:rPr>
          <w:rFonts w:ascii="Times New Roman" w:hAnsi="Times New Roman"/>
          <w:sz w:val="28"/>
          <w:szCs w:val="28"/>
        </w:rPr>
        <w:t>.</w:t>
      </w:r>
    </w:p>
    <w:p w:rsidR="00874B13" w:rsidRDefault="00251FB5" w:rsidP="00874B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FD721D">
        <w:rPr>
          <w:rFonts w:ascii="Times New Roman" w:hAnsi="Times New Roman" w:cs="Times New Roman"/>
          <w:sz w:val="28"/>
          <w:szCs w:val="28"/>
        </w:rPr>
        <w:t>установлен</w:t>
      </w:r>
      <w:r w:rsidR="00480912">
        <w:rPr>
          <w:rFonts w:ascii="Times New Roman" w:hAnsi="Times New Roman" w:cs="Times New Roman"/>
          <w:sz w:val="28"/>
          <w:szCs w:val="28"/>
        </w:rPr>
        <w:t>ы</w:t>
      </w:r>
      <w:r w:rsidR="00BD2EE6">
        <w:rPr>
          <w:rFonts w:ascii="Times New Roman" w:hAnsi="Times New Roman" w:cs="Times New Roman"/>
          <w:sz w:val="28"/>
          <w:szCs w:val="28"/>
        </w:rPr>
        <w:t xml:space="preserve"> нарушения</w:t>
      </w:r>
      <w:r w:rsidR="00FD721D">
        <w:rPr>
          <w:rFonts w:ascii="Times New Roman" w:hAnsi="Times New Roman" w:cs="Times New Roman"/>
          <w:sz w:val="28"/>
          <w:szCs w:val="28"/>
        </w:rPr>
        <w:t xml:space="preserve"> </w:t>
      </w:r>
      <w:r w:rsidR="00FD18EE">
        <w:rPr>
          <w:rFonts w:ascii="Times New Roman" w:hAnsi="Times New Roman" w:cs="Times New Roman"/>
          <w:sz w:val="28"/>
          <w:szCs w:val="28"/>
        </w:rPr>
        <w:t>действующего законодательства Российской Федерации</w:t>
      </w:r>
      <w:bookmarkStart w:id="0" w:name="_GoBack"/>
      <w:bookmarkEnd w:id="0"/>
      <w:r w:rsidR="002452FA">
        <w:rPr>
          <w:rFonts w:ascii="Times New Roman" w:hAnsi="Times New Roman" w:cs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B77A9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43A54"/>
    <w:rsid w:val="002452FA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80912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77075"/>
    <w:rsid w:val="00582997"/>
    <w:rsid w:val="005D00F1"/>
    <w:rsid w:val="005D50C1"/>
    <w:rsid w:val="005D7EF2"/>
    <w:rsid w:val="005F1121"/>
    <w:rsid w:val="005F434F"/>
    <w:rsid w:val="006631EC"/>
    <w:rsid w:val="00680A54"/>
    <w:rsid w:val="006A0A13"/>
    <w:rsid w:val="006A7A7E"/>
    <w:rsid w:val="006C79D5"/>
    <w:rsid w:val="006D7AC2"/>
    <w:rsid w:val="006F071A"/>
    <w:rsid w:val="007215E6"/>
    <w:rsid w:val="007329B9"/>
    <w:rsid w:val="007858C6"/>
    <w:rsid w:val="007D2E16"/>
    <w:rsid w:val="008224E4"/>
    <w:rsid w:val="0084763F"/>
    <w:rsid w:val="00861C52"/>
    <w:rsid w:val="008677CC"/>
    <w:rsid w:val="00874B13"/>
    <w:rsid w:val="00893943"/>
    <w:rsid w:val="008A2438"/>
    <w:rsid w:val="008A24E7"/>
    <w:rsid w:val="00912863"/>
    <w:rsid w:val="00912B90"/>
    <w:rsid w:val="00913CF6"/>
    <w:rsid w:val="00930F1C"/>
    <w:rsid w:val="00942123"/>
    <w:rsid w:val="00942999"/>
    <w:rsid w:val="00954124"/>
    <w:rsid w:val="00987B6A"/>
    <w:rsid w:val="00991FEC"/>
    <w:rsid w:val="009A556C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C51C8"/>
    <w:rsid w:val="00AD47FD"/>
    <w:rsid w:val="00AE5309"/>
    <w:rsid w:val="00AF23AC"/>
    <w:rsid w:val="00B1500C"/>
    <w:rsid w:val="00B90D10"/>
    <w:rsid w:val="00BB7072"/>
    <w:rsid w:val="00BC3F8D"/>
    <w:rsid w:val="00BD1A6D"/>
    <w:rsid w:val="00BD2EE6"/>
    <w:rsid w:val="00BE1C2B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2A81"/>
    <w:rsid w:val="00D154E2"/>
    <w:rsid w:val="00D25D39"/>
    <w:rsid w:val="00D57BF8"/>
    <w:rsid w:val="00D70FCC"/>
    <w:rsid w:val="00D84088"/>
    <w:rsid w:val="00D91938"/>
    <w:rsid w:val="00DA1820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D571C"/>
    <w:rsid w:val="00ED722A"/>
    <w:rsid w:val="00EE1839"/>
    <w:rsid w:val="00F6407D"/>
    <w:rsid w:val="00F8078D"/>
    <w:rsid w:val="00F9111F"/>
    <w:rsid w:val="00FC0597"/>
    <w:rsid w:val="00FC1C3B"/>
    <w:rsid w:val="00FD18EE"/>
    <w:rsid w:val="00FD4C14"/>
    <w:rsid w:val="00FD721D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C53C8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Бартель Екатерина Витальевна</cp:lastModifiedBy>
  <cp:revision>6</cp:revision>
  <dcterms:created xsi:type="dcterms:W3CDTF">2026-06-26T08:32:00Z</dcterms:created>
  <dcterms:modified xsi:type="dcterms:W3CDTF">2026-07-15T06:51:00Z</dcterms:modified>
</cp:coreProperties>
</file>